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77" w:rsidRPr="00983C9D" w:rsidRDefault="00B02C77" w:rsidP="00B02C77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983C9D">
        <w:rPr>
          <w:b/>
          <w:sz w:val="36"/>
          <w:szCs w:val="36"/>
          <w:u w:val="single"/>
        </w:rPr>
        <w:t xml:space="preserve">Upon arrival at the loss site: </w:t>
      </w:r>
    </w:p>
    <w:p w:rsidR="00B02C77" w:rsidRPr="00983C9D" w:rsidRDefault="00B02C77" w:rsidP="00B02C77">
      <w:pPr>
        <w:rPr>
          <w:b/>
          <w:sz w:val="36"/>
          <w:szCs w:val="36"/>
          <w:u w:val="single"/>
        </w:rPr>
      </w:pPr>
    </w:p>
    <w:p w:rsidR="00B02C77" w:rsidRPr="00C4474D" w:rsidRDefault="00B02C77" w:rsidP="00B02C77">
      <w:pPr>
        <w:pStyle w:val="BodyText"/>
        <w:numPr>
          <w:ilvl w:val="0"/>
          <w:numId w:val="1"/>
        </w:numPr>
        <w:spacing w:line="228" w:lineRule="auto"/>
        <w:ind w:right="260"/>
        <w:rPr>
          <w:rFonts w:asciiTheme="minorHAnsi" w:hAnsiTheme="minorHAnsi"/>
          <w:w w:val="103"/>
          <w:sz w:val="36"/>
          <w:szCs w:val="36"/>
        </w:rPr>
      </w:pPr>
      <w:r w:rsidRPr="00C4474D">
        <w:rPr>
          <w:rFonts w:asciiTheme="minorHAnsi" w:hAnsiTheme="minorHAnsi"/>
          <w:w w:val="103"/>
          <w:sz w:val="36"/>
          <w:szCs w:val="36"/>
        </w:rPr>
        <w:t xml:space="preserve">Good morning/Good afternoon Mr/Mrs/Ms Customer, my name is ________ with (name of the network).  We spoke on the phone recently in </w:t>
      </w:r>
      <w:r w:rsidRPr="00DF6C91">
        <w:rPr>
          <w:rFonts w:asciiTheme="minorHAnsi" w:hAnsiTheme="minorHAnsi"/>
          <w:w w:val="103"/>
          <w:sz w:val="36"/>
          <w:szCs w:val="36"/>
        </w:rPr>
        <w:t>regards to your claim with Allstate</w:t>
      </w:r>
      <w:r w:rsidRPr="00C4474D">
        <w:rPr>
          <w:rFonts w:asciiTheme="minorHAnsi" w:hAnsiTheme="minorHAnsi"/>
          <w:w w:val="103"/>
          <w:sz w:val="36"/>
          <w:szCs w:val="36"/>
        </w:rPr>
        <w:t xml:space="preserve">.  I am here </w:t>
      </w:r>
      <w:r w:rsidRPr="00DF6C91">
        <w:rPr>
          <w:rFonts w:asciiTheme="minorHAnsi" w:hAnsiTheme="minorHAnsi"/>
          <w:w w:val="103"/>
          <w:sz w:val="36"/>
          <w:szCs w:val="36"/>
        </w:rPr>
        <w:t>to take a look at your property</w:t>
      </w:r>
      <w:r w:rsidRPr="00C4474D">
        <w:rPr>
          <w:rFonts w:asciiTheme="minorHAnsi" w:hAnsiTheme="minorHAnsi"/>
          <w:w w:val="103"/>
          <w:sz w:val="36"/>
          <w:szCs w:val="36"/>
        </w:rPr>
        <w:t>.  First,</w:t>
      </w:r>
      <w:r>
        <w:rPr>
          <w:rFonts w:asciiTheme="minorHAnsi" w:hAnsiTheme="minorHAnsi"/>
          <w:w w:val="103"/>
          <w:sz w:val="36"/>
          <w:szCs w:val="36"/>
        </w:rPr>
        <w:t xml:space="preserve"> do you have any </w:t>
      </w:r>
      <w:r w:rsidRPr="00DF6C91">
        <w:rPr>
          <w:rFonts w:asciiTheme="minorHAnsi" w:hAnsiTheme="minorHAnsi"/>
          <w:w w:val="103"/>
          <w:sz w:val="36"/>
          <w:szCs w:val="36"/>
        </w:rPr>
        <w:t xml:space="preserve">damages on the inside </w:t>
      </w:r>
      <w:r>
        <w:rPr>
          <w:rFonts w:asciiTheme="minorHAnsi" w:hAnsiTheme="minorHAnsi"/>
          <w:w w:val="103"/>
          <w:sz w:val="36"/>
          <w:szCs w:val="36"/>
        </w:rPr>
        <w:t xml:space="preserve">that I would need to inspect?  (If yes, request permission to enter the property).  Next, </w:t>
      </w:r>
      <w:r w:rsidRPr="00C4474D">
        <w:rPr>
          <w:rFonts w:asciiTheme="minorHAnsi" w:hAnsiTheme="minorHAnsi"/>
          <w:w w:val="103"/>
          <w:sz w:val="36"/>
          <w:szCs w:val="36"/>
        </w:rPr>
        <w:t xml:space="preserve">I would like to take a walk around </w:t>
      </w:r>
      <w:r w:rsidRPr="00DF6C91">
        <w:rPr>
          <w:rFonts w:asciiTheme="minorHAnsi" w:hAnsiTheme="minorHAnsi"/>
          <w:w w:val="103"/>
          <w:sz w:val="36"/>
          <w:szCs w:val="36"/>
        </w:rPr>
        <w:t>to get a better understanding of the layout of your home.</w:t>
      </w:r>
      <w:r w:rsidRPr="003106C6">
        <w:rPr>
          <w:rFonts w:asciiTheme="minorHAnsi" w:hAnsiTheme="minorHAnsi"/>
          <w:color w:val="FF0000"/>
          <w:w w:val="103"/>
          <w:sz w:val="36"/>
          <w:szCs w:val="36"/>
        </w:rPr>
        <w:t xml:space="preserve"> </w:t>
      </w:r>
      <w:r w:rsidRPr="00C4474D">
        <w:rPr>
          <w:rFonts w:asciiTheme="minorHAnsi" w:hAnsiTheme="minorHAnsi"/>
          <w:w w:val="103"/>
          <w:sz w:val="36"/>
          <w:szCs w:val="36"/>
        </w:rPr>
        <w:t xml:space="preserve"> </w:t>
      </w:r>
      <w:r>
        <w:rPr>
          <w:rFonts w:asciiTheme="minorHAnsi" w:hAnsiTheme="minorHAnsi"/>
          <w:w w:val="103"/>
          <w:sz w:val="36"/>
          <w:szCs w:val="36"/>
        </w:rPr>
        <w:t>After that</w:t>
      </w:r>
      <w:r w:rsidRPr="00C4474D">
        <w:rPr>
          <w:rFonts w:asciiTheme="minorHAnsi" w:hAnsiTheme="minorHAnsi"/>
          <w:w w:val="103"/>
          <w:sz w:val="36"/>
          <w:szCs w:val="36"/>
        </w:rPr>
        <w:t xml:space="preserve">, I will </w:t>
      </w:r>
      <w:r w:rsidRPr="00DF6C91">
        <w:rPr>
          <w:rFonts w:asciiTheme="minorHAnsi" w:hAnsiTheme="minorHAnsi"/>
          <w:w w:val="103"/>
          <w:sz w:val="36"/>
          <w:szCs w:val="36"/>
        </w:rPr>
        <w:t xml:space="preserve">video call </w:t>
      </w:r>
      <w:r w:rsidRPr="00C4474D">
        <w:rPr>
          <w:rFonts w:asciiTheme="minorHAnsi" w:hAnsiTheme="minorHAnsi"/>
          <w:w w:val="103"/>
          <w:sz w:val="36"/>
          <w:szCs w:val="36"/>
        </w:rPr>
        <w:t xml:space="preserve">your Allstate adjuster </w:t>
      </w:r>
      <w:r w:rsidRPr="00DF6C91">
        <w:rPr>
          <w:rFonts w:asciiTheme="minorHAnsi" w:hAnsiTheme="minorHAnsi"/>
          <w:w w:val="103"/>
          <w:sz w:val="36"/>
          <w:szCs w:val="36"/>
        </w:rPr>
        <w:t xml:space="preserve">so we can work together </w:t>
      </w:r>
      <w:r w:rsidRPr="00C4474D">
        <w:rPr>
          <w:rFonts w:asciiTheme="minorHAnsi" w:hAnsiTheme="minorHAnsi"/>
          <w:w w:val="103"/>
          <w:sz w:val="36"/>
          <w:szCs w:val="36"/>
        </w:rPr>
        <w:t xml:space="preserve">in </w:t>
      </w:r>
      <w:r>
        <w:rPr>
          <w:rFonts w:asciiTheme="minorHAnsi" w:hAnsiTheme="minorHAnsi"/>
          <w:w w:val="103"/>
          <w:sz w:val="36"/>
          <w:szCs w:val="36"/>
        </w:rPr>
        <w:t>evaluating</w:t>
      </w:r>
      <w:r w:rsidRPr="00C4474D">
        <w:rPr>
          <w:rFonts w:asciiTheme="minorHAnsi" w:hAnsiTheme="minorHAnsi"/>
          <w:w w:val="103"/>
          <w:sz w:val="36"/>
          <w:szCs w:val="36"/>
        </w:rPr>
        <w:t xml:space="preserve"> </w:t>
      </w:r>
      <w:r w:rsidRPr="00DF6C91">
        <w:rPr>
          <w:rFonts w:asciiTheme="minorHAnsi" w:hAnsiTheme="minorHAnsi"/>
          <w:w w:val="103"/>
          <w:sz w:val="36"/>
          <w:szCs w:val="36"/>
        </w:rPr>
        <w:t>everything that’s been documented.</w:t>
      </w:r>
      <w:r w:rsidRPr="00C4474D">
        <w:rPr>
          <w:rFonts w:asciiTheme="minorHAnsi" w:hAnsiTheme="minorHAnsi"/>
          <w:w w:val="103"/>
          <w:sz w:val="36"/>
          <w:szCs w:val="36"/>
        </w:rPr>
        <w:t xml:space="preserve">  Lastly, aft</w:t>
      </w:r>
      <w:r>
        <w:rPr>
          <w:rFonts w:asciiTheme="minorHAnsi" w:hAnsiTheme="minorHAnsi"/>
          <w:w w:val="103"/>
          <w:sz w:val="36"/>
          <w:szCs w:val="36"/>
        </w:rPr>
        <w:t>er I have completed my walk through</w:t>
      </w:r>
      <w:r w:rsidRPr="00C4474D">
        <w:rPr>
          <w:rFonts w:asciiTheme="minorHAnsi" w:hAnsiTheme="minorHAnsi"/>
          <w:w w:val="103"/>
          <w:sz w:val="36"/>
          <w:szCs w:val="36"/>
        </w:rPr>
        <w:t xml:space="preserve"> with the Allstate adjuster, I will provide you the opportunity to </w:t>
      </w:r>
      <w:r w:rsidRPr="00DF6C91">
        <w:rPr>
          <w:rFonts w:asciiTheme="minorHAnsi" w:hAnsiTheme="minorHAnsi"/>
          <w:w w:val="103"/>
          <w:sz w:val="36"/>
          <w:szCs w:val="36"/>
        </w:rPr>
        <w:t>video chat</w:t>
      </w:r>
      <w:r w:rsidRPr="00DF6C91">
        <w:rPr>
          <w:rFonts w:asciiTheme="minorHAnsi" w:hAnsiTheme="minorHAnsi"/>
          <w:i/>
          <w:color w:val="7F7F7F" w:themeColor="text1" w:themeTint="80"/>
          <w:w w:val="103"/>
          <w:sz w:val="36"/>
          <w:szCs w:val="36"/>
        </w:rPr>
        <w:t xml:space="preserve"> </w:t>
      </w:r>
      <w:r w:rsidRPr="00C4474D">
        <w:rPr>
          <w:rFonts w:asciiTheme="minorHAnsi" w:hAnsiTheme="minorHAnsi"/>
          <w:w w:val="103"/>
          <w:sz w:val="36"/>
          <w:szCs w:val="36"/>
        </w:rPr>
        <w:t xml:space="preserve">with your Allstate </w:t>
      </w:r>
      <w:r w:rsidRPr="00DF6C91">
        <w:rPr>
          <w:rFonts w:asciiTheme="minorHAnsi" w:hAnsiTheme="minorHAnsi"/>
          <w:w w:val="103"/>
          <w:sz w:val="36"/>
          <w:szCs w:val="36"/>
        </w:rPr>
        <w:t>Adjuster</w:t>
      </w:r>
      <w:r w:rsidRPr="00C4474D">
        <w:rPr>
          <w:rFonts w:asciiTheme="minorHAnsi" w:hAnsiTheme="minorHAnsi"/>
          <w:w w:val="103"/>
          <w:sz w:val="36"/>
          <w:szCs w:val="36"/>
        </w:rPr>
        <w:t xml:space="preserve">.  At that time, the Allstate </w:t>
      </w:r>
      <w:r w:rsidRPr="00DF6C91">
        <w:rPr>
          <w:rFonts w:asciiTheme="minorHAnsi" w:hAnsiTheme="minorHAnsi"/>
          <w:w w:val="103"/>
          <w:sz w:val="36"/>
          <w:szCs w:val="36"/>
        </w:rPr>
        <w:t>Adjuster</w:t>
      </w:r>
      <w:r w:rsidRPr="003106C6">
        <w:rPr>
          <w:rFonts w:asciiTheme="minorHAnsi" w:hAnsiTheme="minorHAnsi"/>
          <w:color w:val="FF0000"/>
          <w:w w:val="103"/>
          <w:sz w:val="36"/>
          <w:szCs w:val="36"/>
        </w:rPr>
        <w:t xml:space="preserve"> </w:t>
      </w:r>
      <w:r w:rsidRPr="00C4474D">
        <w:rPr>
          <w:rFonts w:asciiTheme="minorHAnsi" w:hAnsiTheme="minorHAnsi"/>
          <w:w w:val="103"/>
          <w:sz w:val="36"/>
          <w:szCs w:val="36"/>
        </w:rPr>
        <w:t xml:space="preserve">will explain the next steps </w:t>
      </w:r>
      <w:r>
        <w:rPr>
          <w:rFonts w:asciiTheme="minorHAnsi" w:hAnsiTheme="minorHAnsi"/>
          <w:w w:val="103"/>
          <w:sz w:val="36"/>
          <w:szCs w:val="36"/>
        </w:rPr>
        <w:t>in</w:t>
      </w:r>
      <w:r w:rsidRPr="00C4474D">
        <w:rPr>
          <w:rFonts w:asciiTheme="minorHAnsi" w:hAnsiTheme="minorHAnsi"/>
          <w:w w:val="103"/>
          <w:sz w:val="36"/>
          <w:szCs w:val="36"/>
        </w:rPr>
        <w:t xml:space="preserve"> the process.  They will also be able to answer any policy or coverage questions for you </w:t>
      </w:r>
      <w:r w:rsidRPr="00DF6C91">
        <w:rPr>
          <w:rFonts w:asciiTheme="minorHAnsi" w:hAnsiTheme="minorHAnsi"/>
          <w:w w:val="103"/>
          <w:sz w:val="36"/>
          <w:szCs w:val="36"/>
        </w:rPr>
        <w:t xml:space="preserve">as well.  Do you have any questions </w:t>
      </w:r>
      <w:r w:rsidRPr="00C4474D">
        <w:rPr>
          <w:rFonts w:asciiTheme="minorHAnsi" w:hAnsiTheme="minorHAnsi"/>
          <w:w w:val="103"/>
          <w:sz w:val="36"/>
          <w:szCs w:val="36"/>
        </w:rPr>
        <w:t>for me before we begin?</w:t>
      </w:r>
    </w:p>
    <w:p w:rsidR="00C8363F" w:rsidRDefault="00C8363F" w:rsidP="00B02C77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Pr="00C8363F" w:rsidRDefault="00C8363F" w:rsidP="00C8363F"/>
    <w:p w:rsidR="00C8363F" w:rsidRDefault="00C8363F" w:rsidP="00C8363F"/>
    <w:p w:rsidR="00930742" w:rsidRDefault="00C8363F" w:rsidP="00C8363F">
      <w:pPr>
        <w:tabs>
          <w:tab w:val="left" w:pos="2472"/>
        </w:tabs>
      </w:pPr>
      <w:r>
        <w:tab/>
      </w:r>
    </w:p>
    <w:p w:rsidR="00C8363F" w:rsidRPr="00C8363F" w:rsidRDefault="00C8363F" w:rsidP="00C8363F">
      <w:pPr>
        <w:rPr>
          <w:rFonts w:asciiTheme="minorHAnsi" w:hAnsiTheme="minorHAnsi"/>
        </w:rPr>
      </w:pPr>
      <w:r>
        <w:t>*Coverage is subject to all policy terms, conditions, limitations and exclusions.</w:t>
      </w:r>
    </w:p>
    <w:sectPr w:rsidR="00C8363F" w:rsidRPr="00C8363F" w:rsidSect="002E35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18" w:rsidRDefault="007C5718" w:rsidP="009C0C9B">
      <w:r>
        <w:separator/>
      </w:r>
    </w:p>
  </w:endnote>
  <w:endnote w:type="continuationSeparator" w:id="0">
    <w:p w:rsidR="007C5718" w:rsidRDefault="007C5718" w:rsidP="009C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18" w:rsidRDefault="007C5718" w:rsidP="009C0C9B">
      <w:r>
        <w:separator/>
      </w:r>
    </w:p>
  </w:footnote>
  <w:footnote w:type="continuationSeparator" w:id="0">
    <w:p w:rsidR="007C5718" w:rsidRDefault="007C5718" w:rsidP="009C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7109"/>
    <w:multiLevelType w:val="hybridMultilevel"/>
    <w:tmpl w:val="EAAA0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85"/>
    <w:rsid w:val="000034A5"/>
    <w:rsid w:val="00087D57"/>
    <w:rsid w:val="001E7E34"/>
    <w:rsid w:val="00286968"/>
    <w:rsid w:val="002E35C3"/>
    <w:rsid w:val="006648C1"/>
    <w:rsid w:val="007C5718"/>
    <w:rsid w:val="00983C9D"/>
    <w:rsid w:val="009A484A"/>
    <w:rsid w:val="009C0C9B"/>
    <w:rsid w:val="00B02C77"/>
    <w:rsid w:val="00C4474D"/>
    <w:rsid w:val="00C8363F"/>
    <w:rsid w:val="00D30C85"/>
    <w:rsid w:val="00F42D41"/>
    <w:rsid w:val="00F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6759CD-72D6-43CD-A7D5-DEEA41A2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6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6968"/>
    <w:pPr>
      <w:widowControl w:val="0"/>
      <w:ind w:left="50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286968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Allstate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Sugrue, Roger</dc:creator>
  <cp:keywords/>
  <dc:description/>
  <cp:lastModifiedBy>Justin Cook</cp:lastModifiedBy>
  <cp:revision>2</cp:revision>
  <dcterms:created xsi:type="dcterms:W3CDTF">2021-01-11T14:08:00Z</dcterms:created>
  <dcterms:modified xsi:type="dcterms:W3CDTF">2021-01-11T14:08:00Z</dcterms:modified>
</cp:coreProperties>
</file>